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AE1D" w14:textId="77777777" w:rsidR="003045F6" w:rsidRPr="003045F6" w:rsidRDefault="003045F6" w:rsidP="003045F6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0"/>
          <w:sz w:val="32"/>
          <w:szCs w:val="28"/>
          <w14:ligatures w14:val="none"/>
        </w:rPr>
      </w:pPr>
      <w:bookmarkStart w:id="0" w:name="_Toc169848382"/>
      <w:bookmarkStart w:id="1" w:name="_Toc170144459"/>
      <w:r w:rsidRPr="003045F6">
        <w:rPr>
          <w:rFonts w:ascii="Arial" w:eastAsia="Times New Roman" w:hAnsi="Arial" w:cs="Times New Roman"/>
          <w:b/>
          <w:bCs/>
          <w:kern w:val="0"/>
          <w:sz w:val="32"/>
          <w:szCs w:val="28"/>
          <w14:ligatures w14:val="none"/>
        </w:rPr>
        <w:t>ANEXO VIII</w:t>
      </w:r>
      <w:bookmarkEnd w:id="0"/>
      <w:bookmarkEnd w:id="1"/>
      <w:r w:rsidRPr="003045F6">
        <w:rPr>
          <w:rFonts w:ascii="Arial" w:eastAsia="Times New Roman" w:hAnsi="Arial" w:cs="Arial"/>
          <w:b/>
          <w:kern w:val="0"/>
          <w:sz w:val="32"/>
          <w:szCs w:val="32"/>
          <w:lang w:eastAsia="pt-BR"/>
          <w14:ligatures w14:val="none"/>
        </w:rPr>
        <w:t xml:space="preserve"> </w:t>
      </w:r>
    </w:p>
    <w:p w14:paraId="7D6086CB" w14:textId="77777777" w:rsidR="003045F6" w:rsidRPr="003045F6" w:rsidRDefault="003045F6" w:rsidP="003045F6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7B20081D" w14:textId="77777777" w:rsidR="003045F6" w:rsidRPr="003045F6" w:rsidRDefault="003045F6" w:rsidP="003045F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3045F6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CHAMADA PÚBLICA Nº 2024/007</w:t>
      </w:r>
    </w:p>
    <w:p w14:paraId="16E42FCE" w14:textId="77777777" w:rsidR="003045F6" w:rsidRPr="003045F6" w:rsidRDefault="003045F6" w:rsidP="003045F6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4B0AC1A2" w14:textId="77777777" w:rsidR="003045F6" w:rsidRPr="003045F6" w:rsidRDefault="003045F6" w:rsidP="003045F6">
      <w:pPr>
        <w:pBdr>
          <w:top w:val="dashDotStroked" w:sz="24" w:space="1" w:color="auto"/>
          <w:bottom w:val="dashDotStroked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 w:rsidRPr="003045F6">
        <w:rPr>
          <w:rFonts w:ascii="Arial" w:eastAsia="Times New Roman" w:hAnsi="Arial" w:cs="Arial"/>
          <w:b/>
          <w:kern w:val="0"/>
          <w:sz w:val="24"/>
          <w:lang w:eastAsia="pt-BR"/>
          <w14:ligatures w14:val="none"/>
        </w:rPr>
        <w:t>ELABORAÇÃO DO PLANO DE TRABALHO</w:t>
      </w:r>
    </w:p>
    <w:p w14:paraId="76B34ED9" w14:textId="77777777" w:rsidR="003045F6" w:rsidRPr="003045F6" w:rsidRDefault="003045F6" w:rsidP="003045F6">
      <w:pPr>
        <w:tabs>
          <w:tab w:val="left" w:pos="42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7E4C35B" w14:textId="77777777" w:rsidR="003045F6" w:rsidRPr="003045F6" w:rsidRDefault="003045F6" w:rsidP="003045F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pt-BR"/>
          <w14:ligatures w14:val="none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4884"/>
      </w:tblGrid>
      <w:tr w:rsidR="003045F6" w:rsidRPr="003045F6" w14:paraId="4809565C" w14:textId="77777777" w:rsidTr="00CE6EC1">
        <w:trPr>
          <w:trHeight w:val="39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7E2762E1" w14:textId="77777777" w:rsidR="003045F6" w:rsidRPr="003045F6" w:rsidRDefault="003045F6" w:rsidP="003045F6">
            <w:pPr>
              <w:numPr>
                <w:ilvl w:val="0"/>
                <w:numId w:val="1"/>
              </w:numPr>
              <w:spacing w:after="0" w:line="240" w:lineRule="auto"/>
              <w:ind w:left="356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b/>
                <w:kern w:val="0"/>
                <w:sz w:val="20"/>
                <w:lang w:eastAsia="pt-BR"/>
                <w14:ligatures w14:val="none"/>
              </w:rPr>
              <w:t>Operacionalização *</w:t>
            </w:r>
          </w:p>
        </w:tc>
      </w:tr>
      <w:tr w:rsidR="003045F6" w:rsidRPr="003045F6" w14:paraId="08B3F764" w14:textId="77777777" w:rsidTr="00CE6EC1">
        <w:trPr>
          <w:trHeight w:val="39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2F4BE" w14:textId="77777777" w:rsidR="003045F6" w:rsidRPr="003045F6" w:rsidRDefault="003045F6" w:rsidP="00304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t-BR"/>
                <w14:ligatures w14:val="none"/>
              </w:rPr>
              <w:t>Como a sua organização pretende operacionalizar as atividades propostas?</w:t>
            </w:r>
          </w:p>
        </w:tc>
      </w:tr>
      <w:tr w:rsidR="003045F6" w:rsidRPr="003045F6" w14:paraId="14BDE612" w14:textId="77777777" w:rsidTr="00CE6EC1">
        <w:trPr>
          <w:trHeight w:val="95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6D0C" w14:textId="77777777" w:rsidR="003045F6" w:rsidRPr="003045F6" w:rsidRDefault="003045F6" w:rsidP="003045F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0C326EA2" w14:textId="77777777" w:rsidR="003045F6" w:rsidRPr="003045F6" w:rsidRDefault="003045F6" w:rsidP="003045F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045F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Descrever o conjunto de procedimentos e as técnicas a serem utilizadas que articuladas numa sequência lógica, permitirá atingir os objetivos do projeto, indicando como estão planejadas (máximo duas páginas): </w:t>
            </w:r>
          </w:p>
          <w:p w14:paraId="05CAE757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5419A7B5" w14:textId="77777777" w:rsidR="003045F6" w:rsidRPr="003045F6" w:rsidRDefault="003045F6" w:rsidP="003045F6">
            <w:pPr>
              <w:numPr>
                <w:ilvl w:val="0"/>
                <w:numId w:val="3"/>
              </w:numPr>
              <w:tabs>
                <w:tab w:val="num" w:pos="497"/>
              </w:tabs>
              <w:spacing w:after="0" w:line="240" w:lineRule="auto"/>
              <w:ind w:left="214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as atividades e responsabilidades que serão compartilhadas pelas organizações que compõem a rede; </w:t>
            </w:r>
          </w:p>
          <w:p w14:paraId="77439FF2" w14:textId="77777777" w:rsidR="003045F6" w:rsidRPr="003045F6" w:rsidRDefault="003045F6" w:rsidP="003045F6">
            <w:pPr>
              <w:numPr>
                <w:ilvl w:val="0"/>
                <w:numId w:val="4"/>
              </w:numPr>
              <w:tabs>
                <w:tab w:val="num" w:pos="497"/>
              </w:tabs>
              <w:spacing w:after="0" w:line="240" w:lineRule="auto"/>
              <w:ind w:left="214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as instâncias decisórias em prol do arranjo (governança). </w:t>
            </w:r>
          </w:p>
          <w:p w14:paraId="785BF4E8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7ACF5AFE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Informar a capacidade instalada da rede e da entidade proponente com vistas à implantação da proposta, relacionando os recursos humanos, materiais, financeiros e tecnológicos que serão utilizados para o desenvolvimento do projeto.  </w:t>
            </w:r>
          </w:p>
          <w:p w14:paraId="7FE2C612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39D58DDC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Indicar compatibilidade entre o público beneficiário e a metodologia adotada para promoção da participação das comunidades e demais atores sociais relevantes do território em todas as fases do projeto: planejamento, execução, monitoramento e avaliação </w:t>
            </w:r>
          </w:p>
          <w:p w14:paraId="50B00B5C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0CB0AB7B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Prever a construção de plano de monitoramento do projeto, com base nos indicadores constante do </w:t>
            </w:r>
            <w:r w:rsidRPr="003045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ANEXO</w:t>
            </w:r>
            <w:r w:rsidRPr="003045F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  <w:t xml:space="preserve"> I </w:t>
            </w: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 outros indicadores que eventualmente se façam necessários, indicando o responsável pelo acompanhamento dos indicadores, bem como o planejamento dessa atividade. </w:t>
            </w:r>
          </w:p>
          <w:p w14:paraId="70AF461A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0F214B09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Incluir estratégia de sustentabilidade pós encerramento do projeto. </w:t>
            </w:r>
          </w:p>
          <w:p w14:paraId="0B4847DA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6EF936C8" w14:textId="77777777" w:rsidR="003045F6" w:rsidRPr="003045F6" w:rsidRDefault="003045F6" w:rsidP="003045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Descreva os seguintes aspectos técnicos da proposta: </w:t>
            </w:r>
          </w:p>
          <w:p w14:paraId="69B78686" w14:textId="77777777" w:rsidR="003045F6" w:rsidRPr="003045F6" w:rsidRDefault="003045F6" w:rsidP="003045F6">
            <w:pPr>
              <w:numPr>
                <w:ilvl w:val="0"/>
                <w:numId w:val="5"/>
              </w:numPr>
              <w:tabs>
                <w:tab w:val="num" w:pos="497"/>
              </w:tabs>
              <w:spacing w:after="0" w:line="240" w:lineRule="auto"/>
              <w:ind w:left="214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Unidade de Referência: descrever a unidade de referência detalhando seus aspectos técnicos, justificar o local a ser instalado, funcionamento e a forma de gestão; </w:t>
            </w:r>
          </w:p>
          <w:p w14:paraId="40B0A3DD" w14:textId="77777777" w:rsidR="003045F6" w:rsidRPr="003045F6" w:rsidRDefault="003045F6" w:rsidP="003045F6">
            <w:pPr>
              <w:numPr>
                <w:ilvl w:val="0"/>
                <w:numId w:val="6"/>
              </w:numPr>
              <w:tabs>
                <w:tab w:val="num" w:pos="497"/>
              </w:tabs>
              <w:spacing w:after="0" w:line="240" w:lineRule="auto"/>
              <w:ind w:left="214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Obras e/ou equipamentos: descrever brevemente a obra e/ou equipamento, justificar o local a ser instalado, funcionamento e a forma de gestão; </w:t>
            </w:r>
          </w:p>
          <w:p w14:paraId="538B1F50" w14:textId="77777777" w:rsidR="003045F6" w:rsidRPr="003045F6" w:rsidRDefault="003045F6" w:rsidP="003045F6">
            <w:pPr>
              <w:numPr>
                <w:ilvl w:val="0"/>
                <w:numId w:val="7"/>
              </w:numPr>
              <w:tabs>
                <w:tab w:val="num" w:pos="497"/>
              </w:tabs>
              <w:spacing w:after="0" w:line="240" w:lineRule="auto"/>
              <w:ind w:left="214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Máquinas: descrever brevemente a(s) máquina(s), apresentar o plano de uso, incluindo atividades a serem realizadas, guarda, manutenção e forma de gestão; </w:t>
            </w:r>
          </w:p>
          <w:p w14:paraId="1B3D2B96" w14:textId="77777777" w:rsidR="003045F6" w:rsidRPr="003045F6" w:rsidRDefault="003045F6" w:rsidP="003045F6">
            <w:pPr>
              <w:numPr>
                <w:ilvl w:val="0"/>
                <w:numId w:val="8"/>
              </w:numPr>
              <w:tabs>
                <w:tab w:val="num" w:pos="497"/>
              </w:tabs>
              <w:spacing w:after="0" w:line="240" w:lineRule="auto"/>
              <w:ind w:left="214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t-BR"/>
                <w14:ligatures w14:val="none"/>
              </w:rPr>
            </w:pPr>
            <w:r w:rsidRPr="003045F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Veículos: descrever brevemente o(s) veículo(s), apresentar plano de uso, incluindo atividades a serem desenvolvidas, guarda, manutenção e forma de gestão.</w:t>
            </w:r>
            <w:r w:rsidRPr="003045F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54300C71" w14:textId="77777777" w:rsidR="003045F6" w:rsidRDefault="003045F6" w:rsidP="003045F6">
      <w:pPr>
        <w:tabs>
          <w:tab w:val="left" w:pos="420"/>
        </w:tabs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045F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lastRenderedPageBreak/>
        <w:t>*Explicar o passo a passo de execução do projeto desde a primeira ação até a última. Sugerimos iniciar com a solenização de assinatura do convênio e finalizar com a avaliação final do projeto, colocando as atividades intermediárias e desenvolvendo o passo a passo de cada atividade. Esse campo deve ser visto como um manual de como operacionalizar o projeto.   </w:t>
      </w:r>
    </w:p>
    <w:p w14:paraId="71E60CD9" w14:textId="77777777" w:rsidR="003045F6" w:rsidRPr="003045F6" w:rsidRDefault="003045F6" w:rsidP="003045F6">
      <w:pPr>
        <w:tabs>
          <w:tab w:val="left" w:pos="420"/>
        </w:tabs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25A24F7" w14:textId="77777777" w:rsidR="003045F6" w:rsidRPr="003045F6" w:rsidRDefault="003045F6" w:rsidP="003045F6">
      <w:pPr>
        <w:tabs>
          <w:tab w:val="left" w:pos="42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tbl>
      <w:tblPr>
        <w:tblW w:w="4989" w:type="pct"/>
        <w:tblInd w:w="70" w:type="dxa"/>
        <w:tblLayout w:type="fixed"/>
        <w:tblCellMar>
          <w:top w:w="57" w:type="dxa"/>
          <w:left w:w="68" w:type="dxa"/>
          <w:bottom w:w="57" w:type="dxa"/>
          <w:right w:w="68" w:type="dxa"/>
        </w:tblCellMar>
        <w:tblLook w:val="04A0" w:firstRow="1" w:lastRow="0" w:firstColumn="1" w:lastColumn="0" w:noHBand="0" w:noVBand="1"/>
      </w:tblPr>
      <w:tblGrid>
        <w:gridCol w:w="13963"/>
      </w:tblGrid>
      <w:tr w:rsidR="003045F6" w:rsidRPr="003045F6" w14:paraId="743A41C7" w14:textId="77777777" w:rsidTr="00CE6EC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8F05E" w14:textId="77777777" w:rsidR="003045F6" w:rsidRPr="003045F6" w:rsidRDefault="003045F6" w:rsidP="003045F6">
            <w:pPr>
              <w:numPr>
                <w:ilvl w:val="0"/>
                <w:numId w:val="1"/>
              </w:numPr>
              <w:spacing w:after="0" w:line="240" w:lineRule="auto"/>
              <w:ind w:left="356"/>
              <w:textDirection w:val="btLr"/>
              <w:rPr>
                <w:rFonts w:ascii="Arial" w:eastAsia="Calibri" w:hAnsi="Arial" w:cs="Arial"/>
                <w:b/>
                <w:bCs/>
                <w:iCs/>
                <w:kern w:val="0"/>
                <w:position w:val="-1"/>
                <w14:ligatures w14:val="none"/>
              </w:rPr>
            </w:pPr>
            <w:r w:rsidRPr="003045F6">
              <w:rPr>
                <w:rFonts w:ascii="Arial" w:eastAsia="Times New Roman" w:hAnsi="Arial" w:cs="Arial"/>
                <w:b/>
                <w:kern w:val="0"/>
                <w:sz w:val="20"/>
                <w:lang w:eastAsia="pt-BR"/>
                <w14:ligatures w14:val="none"/>
              </w:rPr>
              <w:t>Parcerias</w:t>
            </w:r>
          </w:p>
        </w:tc>
      </w:tr>
      <w:tr w:rsidR="003045F6" w:rsidRPr="003045F6" w14:paraId="0D48AEF0" w14:textId="77777777" w:rsidTr="00CE6EC1">
        <w:trPr>
          <w:cantSplit/>
          <w:trHeight w:val="13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A6441" w14:textId="77777777" w:rsidR="003045F6" w:rsidRPr="003045F6" w:rsidRDefault="003045F6" w:rsidP="003045F6">
            <w:pPr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bookmarkStart w:id="2" w:name="_Toc169280039"/>
            <w:bookmarkStart w:id="3" w:name="_Toc169848057"/>
            <w:r w:rsidRPr="003045F6"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  <w:t>Descrever parceria(s) efetivada(s) que contribuirá(ão) para o desenvolvimento do projeto ou para o alcance dos resultados previstos. Informar o nome da(s) instituição(ões) parceira(s) e seu(s) papel(éis) no âmbito do projeto.</w:t>
            </w:r>
            <w:bookmarkEnd w:id="2"/>
            <w:bookmarkEnd w:id="3"/>
          </w:p>
          <w:p w14:paraId="15E50049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Times New Roman"/>
                <w:color w:val="00000A"/>
                <w:kern w:val="0"/>
                <w:position w:val="-1"/>
                <w:sz w:val="20"/>
                <w14:ligatures w14:val="none"/>
              </w:rPr>
            </w:pPr>
          </w:p>
        </w:tc>
      </w:tr>
    </w:tbl>
    <w:p w14:paraId="386BEC6E" w14:textId="77777777" w:rsidR="003045F6" w:rsidRPr="003045F6" w:rsidRDefault="003045F6" w:rsidP="003045F6">
      <w:pPr>
        <w:tabs>
          <w:tab w:val="left" w:pos="42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71"/>
      </w:tblGrid>
      <w:tr w:rsidR="003045F6" w:rsidRPr="003045F6" w14:paraId="596A652F" w14:textId="77777777" w:rsidTr="00CE6EC1">
        <w:trPr>
          <w:trHeight w:val="395"/>
        </w:trPr>
        <w:tc>
          <w:tcPr>
            <w:tcW w:w="1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1F59F721" w14:textId="77777777" w:rsidR="003045F6" w:rsidRPr="003045F6" w:rsidRDefault="003045F6" w:rsidP="003045F6">
            <w:pPr>
              <w:numPr>
                <w:ilvl w:val="0"/>
                <w:numId w:val="1"/>
              </w:numPr>
              <w:spacing w:after="0" w:line="240" w:lineRule="auto"/>
              <w:ind w:left="356"/>
              <w:textDirection w:val="btLr"/>
              <w:rPr>
                <w:rFonts w:ascii="Arial" w:eastAsia="Arial" w:hAnsi="Arial" w:cs="Arial"/>
                <w:b/>
                <w:kern w:val="0"/>
                <w:position w:val="-1"/>
                <w14:ligatures w14:val="none"/>
              </w:rPr>
            </w:pPr>
            <w:r w:rsidRPr="003045F6">
              <w:rPr>
                <w:rFonts w:ascii="Arial" w:eastAsia="Times New Roman" w:hAnsi="Arial" w:cs="Arial"/>
                <w:b/>
                <w:kern w:val="0"/>
                <w:sz w:val="20"/>
                <w:lang w:eastAsia="pt-BR"/>
                <w14:ligatures w14:val="none"/>
              </w:rPr>
              <w:t>Ações de Comunicação</w:t>
            </w:r>
          </w:p>
        </w:tc>
      </w:tr>
      <w:tr w:rsidR="003045F6" w:rsidRPr="003045F6" w14:paraId="0A5EEAF5" w14:textId="77777777" w:rsidTr="00CE6EC1">
        <w:trPr>
          <w:trHeight w:val="395"/>
        </w:trPr>
        <w:tc>
          <w:tcPr>
            <w:tcW w:w="1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9EC1" w14:textId="77777777" w:rsidR="003045F6" w:rsidRPr="003045F6" w:rsidRDefault="003045F6" w:rsidP="003045F6">
            <w:pPr>
              <w:widowControl w:val="0"/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18"/>
                <w:szCs w:val="18"/>
                <w14:ligatures w14:val="none"/>
              </w:rPr>
            </w:pPr>
          </w:p>
          <w:p w14:paraId="02AF346C" w14:textId="77777777" w:rsidR="003045F6" w:rsidRPr="003045F6" w:rsidRDefault="003045F6" w:rsidP="003045F6">
            <w:pPr>
              <w:widowControl w:val="0"/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</w:pPr>
            <w:bookmarkStart w:id="4" w:name="_Toc169280041"/>
            <w:bookmarkStart w:id="5" w:name="_Toc169848058"/>
            <w:bookmarkStart w:id="6" w:name="_Toc169848383"/>
            <w:bookmarkStart w:id="7" w:name="_Toc170144460"/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>Descrever as ações de comunicação prevista para apresentar o projeto e suas ações para o público interno da rede e ação de comunicações para o público externo.</w:t>
            </w:r>
            <w:bookmarkEnd w:id="4"/>
            <w:bookmarkEnd w:id="5"/>
            <w:bookmarkEnd w:id="6"/>
            <w:bookmarkEnd w:id="7"/>
          </w:p>
          <w:p w14:paraId="167AD2B4" w14:textId="77777777" w:rsidR="003045F6" w:rsidRPr="003045F6" w:rsidRDefault="003045F6" w:rsidP="003045F6">
            <w:pPr>
              <w:widowControl w:val="0"/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8" w:name="_Toc169848059"/>
            <w:bookmarkStart w:id="9" w:name="_Toc169848384"/>
            <w:bookmarkStart w:id="10" w:name="_Toc170144461"/>
            <w:bookmarkStart w:id="11" w:name="_Toc169280042"/>
            <w:bookmarkStart w:id="12" w:name="_Toc169280043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Prever:</w:t>
            </w:r>
            <w:bookmarkEnd w:id="8"/>
            <w:bookmarkEnd w:id="9"/>
            <w:bookmarkEnd w:id="10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  <w:bookmarkEnd w:id="11"/>
          </w:p>
          <w:p w14:paraId="00F1F11A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13" w:name="_Toc169848060"/>
            <w:bookmarkStart w:id="14" w:name="_Toc169848385"/>
            <w:bookmarkStart w:id="15" w:name="_Toc170144462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Criar um Plano de Comunicação, incluindo estratégia para Redes Sociais.</w:t>
            </w:r>
            <w:bookmarkEnd w:id="13"/>
            <w:bookmarkEnd w:id="14"/>
            <w:bookmarkEnd w:id="15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5CBB3548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</w:pPr>
            <w:bookmarkStart w:id="16" w:name="_Toc169848062"/>
            <w:bookmarkStart w:id="17" w:name="_Toc169848387"/>
            <w:bookmarkStart w:id="18" w:name="_Toc170144463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Incluir as marcas</w:t>
            </w:r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 xml:space="preserve"> da Fundação BB e do BNDES (com indicação da fonte de recursos do Fundo Amazônia, quando for o caso) em entrevistas;</w:t>
            </w:r>
            <w:bookmarkEnd w:id="12"/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 xml:space="preserve"> </w:t>
            </w:r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como apoiadores do projeto, nos sites oficiais da instituição parceira, além de menção em relatórios anuais.</w:t>
            </w:r>
            <w:bookmarkEnd w:id="16"/>
            <w:bookmarkEnd w:id="17"/>
            <w:bookmarkEnd w:id="18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14F7E5E6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19" w:name="_Toc169848063"/>
            <w:bookmarkStart w:id="20" w:name="_Toc169848388"/>
            <w:bookmarkStart w:id="21" w:name="_Toc170144464"/>
            <w:bookmarkStart w:id="22" w:name="_Toc169280044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Produzir matérias para divulgação do projeto na imprensa, citando o apoio da Fundação BB e do BNDES (com indicação da fonte de recursos do Fundo Amazônia, quando for o caso). Publicação após aprovação da Fundação Banco do Brasil.</w:t>
            </w:r>
            <w:bookmarkEnd w:id="19"/>
            <w:bookmarkEnd w:id="20"/>
            <w:bookmarkEnd w:id="21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053B6639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23" w:name="_Toc169848064"/>
            <w:bookmarkStart w:id="24" w:name="_Toc169848389"/>
            <w:bookmarkStart w:id="25" w:name="_Toc170144465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Criar perfil para o projeto</w:t>
            </w:r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 xml:space="preserve"> nas </w:t>
            </w:r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redes</w:t>
            </w:r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 xml:space="preserve"> sociais</w:t>
            </w:r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.</w:t>
            </w:r>
            <w:bookmarkEnd w:id="23"/>
            <w:bookmarkEnd w:id="24"/>
            <w:bookmarkEnd w:id="25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52CD5EFD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</w:pPr>
            <w:bookmarkStart w:id="26" w:name="_Toc169848065"/>
            <w:bookmarkStart w:id="27" w:name="_Toc169848390"/>
            <w:bookmarkStart w:id="28" w:name="_Toc170144466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Publicar posts referentes aos projetos nas redes sociais, com </w:t>
            </w:r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 xml:space="preserve">marcação </w:t>
            </w:r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dos</w:t>
            </w:r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 xml:space="preserve"> perfis</w:t>
            </w:r>
            <w:bookmarkEnd w:id="22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da @fundacaobb e @bndes e inserir hashtags como #FundaçãoBB, #BNDES, #ECOFORTE, #NossoValorTransforma, entre outras.</w:t>
            </w:r>
            <w:bookmarkEnd w:id="26"/>
            <w:bookmarkEnd w:id="27"/>
            <w:bookmarkEnd w:id="28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2BC1F849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29" w:name="_Toc169848066"/>
            <w:bookmarkStart w:id="30" w:name="_Toc169848391"/>
            <w:bookmarkStart w:id="31" w:name="_Toc170144467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Produzir artigos para redes sociais e possível publicação em veículos de comunicação.</w:t>
            </w:r>
            <w:bookmarkEnd w:id="29"/>
            <w:bookmarkEnd w:id="30"/>
            <w:bookmarkEnd w:id="31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4B5EE355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32" w:name="_Toc169848067"/>
            <w:bookmarkStart w:id="33" w:name="_Toc169848392"/>
            <w:bookmarkStart w:id="34" w:name="_Toc170144468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Produção de peças digitais (a serem definidas conforme Plano de Comunicação) para publicação em redes sociais.</w:t>
            </w:r>
            <w:bookmarkEnd w:id="32"/>
            <w:bookmarkEnd w:id="33"/>
            <w:bookmarkEnd w:id="34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1244136A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35" w:name="_Toc169848068"/>
            <w:bookmarkStart w:id="36" w:name="_Toc169848393"/>
            <w:bookmarkStart w:id="37" w:name="_Toc170144469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Produzir vídeos sobre o projeto, com o tempo de 1 a 5 minutos, citando a parceria com Fundação BB e do BNDES (com indicação da fonte de recursos do Fundo Amazônia, quando for o caso), com depoimentos de representantes e participantes, objetivos e demais números do projeto no formato horizontal para divulgação em redes sociais e canais digitais, com autorização de uso de imagem e voz (conforme termo anexo). Inserir recursos de acessibilidade, tais como legenda e Libras.</w:t>
            </w:r>
            <w:bookmarkEnd w:id="35"/>
            <w:bookmarkEnd w:id="36"/>
            <w:bookmarkEnd w:id="37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58A993B0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38" w:name="_Toc169848069"/>
            <w:bookmarkStart w:id="39" w:name="_Toc169848394"/>
            <w:bookmarkStart w:id="40" w:name="_Toc170144470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Produzir materiais gráficos, tais como banners, placas, adesivos, plotagem de paredes, entre outros, para ambientação dos espaços do projeto, após aprovação de layout pela Fundação Banco do Brasil.</w:t>
            </w:r>
            <w:bookmarkEnd w:id="38"/>
            <w:bookmarkEnd w:id="39"/>
            <w:bookmarkEnd w:id="40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7C939A08" w14:textId="77777777" w:rsidR="003045F6" w:rsidRPr="003045F6" w:rsidRDefault="003045F6" w:rsidP="003045F6">
            <w:pPr>
              <w:widowControl w:val="0"/>
              <w:numPr>
                <w:ilvl w:val="0"/>
                <w:numId w:val="2"/>
              </w:num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41" w:name="_Toc169848070"/>
            <w:bookmarkStart w:id="42" w:name="_Toc169848395"/>
            <w:bookmarkStart w:id="43" w:name="_Toc170144471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Entregar, no mínimo, 50 fotos em boa resolução para divulgação do projeto, com informação sobre os créditos (nomear os arquivos com os nomes das </w:t>
            </w:r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lastRenderedPageBreak/>
              <w:t>pessoas que estão na foto). Todas as fotos devem ter autorização de uso de imagem, com a assinatura do termo anexo.</w:t>
            </w:r>
            <w:bookmarkEnd w:id="41"/>
            <w:bookmarkEnd w:id="42"/>
            <w:bookmarkEnd w:id="43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45890F9B" w14:textId="77777777" w:rsidR="003045F6" w:rsidRPr="003045F6" w:rsidRDefault="003045F6" w:rsidP="003045F6">
            <w:pPr>
              <w:widowControl w:val="0"/>
              <w:suppressAutoHyphens/>
              <w:spacing w:after="0" w:line="1" w:lineRule="atLeast"/>
              <w:ind w:left="358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</w:p>
          <w:p w14:paraId="362879F6" w14:textId="77777777" w:rsidR="003045F6" w:rsidRPr="003045F6" w:rsidRDefault="003045F6" w:rsidP="003045F6">
            <w:pPr>
              <w:widowControl w:val="0"/>
              <w:suppressAutoHyphens/>
              <w:spacing w:after="0" w:line="1" w:lineRule="atLeast"/>
              <w:ind w:hanging="2"/>
              <w:textDirection w:val="btLr"/>
              <w:textAlignment w:val="top"/>
              <w:outlineLvl w:val="0"/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</w:pPr>
            <w:bookmarkStart w:id="44" w:name="_Toc169280046"/>
            <w:bookmarkStart w:id="45" w:name="_Toc169848072"/>
            <w:bookmarkStart w:id="46" w:name="_Toc169848397"/>
            <w:bookmarkStart w:id="47" w:name="_Toc170144472"/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 xml:space="preserve">É obrigatória a impressão de banner com a identificação do projeto e de seus apoiadores (Fundação BB e </w:t>
            </w:r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do </w:t>
            </w:r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>BNDES</w:t>
            </w:r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>, com indicação da fonte de recursos do Fundo Amazônia, quando for o caso</w:t>
            </w:r>
            <w:r w:rsidRPr="003045F6">
              <w:rPr>
                <w:rFonts w:ascii="Arial" w:eastAsia="Calibri" w:hAnsi="Arial" w:cs="Times New Roman"/>
                <w:kern w:val="0"/>
                <w:position w:val="-1"/>
                <w:sz w:val="20"/>
                <w14:ligatures w14:val="none"/>
              </w:rPr>
              <w:t>), conforme previsto no Convênio.</w:t>
            </w:r>
            <w:bookmarkEnd w:id="44"/>
            <w:bookmarkEnd w:id="45"/>
            <w:bookmarkEnd w:id="46"/>
            <w:bookmarkEnd w:id="47"/>
            <w:r w:rsidRPr="003045F6">
              <w:rPr>
                <w:rFonts w:ascii="Arial" w:eastAsia="Arial" w:hAnsi="Arial" w:cs="Arial"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  <w:p w14:paraId="49DBA53D" w14:textId="77777777" w:rsidR="003045F6" w:rsidRPr="003045F6" w:rsidRDefault="003045F6" w:rsidP="003045F6">
            <w:pPr>
              <w:widowControl w:val="0"/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</w:tr>
    </w:tbl>
    <w:p w14:paraId="76686BA7" w14:textId="77777777" w:rsidR="003045F6" w:rsidRPr="003045F6" w:rsidRDefault="003045F6" w:rsidP="003045F6">
      <w:pPr>
        <w:tabs>
          <w:tab w:val="left" w:pos="42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EF6DDC8" w14:textId="77777777" w:rsidR="003045F6" w:rsidRPr="003045F6" w:rsidRDefault="003045F6" w:rsidP="003045F6">
      <w:pPr>
        <w:tabs>
          <w:tab w:val="left" w:pos="42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7"/>
        <w:gridCol w:w="5061"/>
        <w:gridCol w:w="5174"/>
      </w:tblGrid>
      <w:tr w:rsidR="003045F6" w:rsidRPr="003045F6" w14:paraId="4413DFA5" w14:textId="77777777" w:rsidTr="00CE6EC1">
        <w:trPr>
          <w:trHeight w:val="397"/>
        </w:trPr>
        <w:tc>
          <w:tcPr>
            <w:tcW w:w="14742" w:type="dxa"/>
            <w:gridSpan w:val="3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FA6FBB9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bCs/>
                <w:iCs/>
                <w:kern w:val="0"/>
                <w:position w:val="-1"/>
                <w14:ligatures w14:val="none"/>
              </w:rPr>
            </w:pPr>
            <w:bookmarkStart w:id="48" w:name="_Toc169280047"/>
            <w:bookmarkStart w:id="49" w:name="_Toc169848073"/>
            <w:bookmarkStart w:id="50" w:name="_Toc169848398"/>
            <w:bookmarkStart w:id="51" w:name="_Toc170144473"/>
            <w:r w:rsidRPr="003045F6">
              <w:rPr>
                <w:rFonts w:ascii="Arial" w:eastAsia="Calibri" w:hAnsi="Arial" w:cs="Arial"/>
                <w:b/>
                <w:bCs/>
                <w:iCs/>
                <w:kern w:val="0"/>
                <w:position w:val="-1"/>
                <w14:ligatures w14:val="none"/>
              </w:rPr>
              <w:t xml:space="preserve">18. CURSOS </w:t>
            </w:r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18"/>
                <w:szCs w:val="18"/>
                <w14:ligatures w14:val="none"/>
              </w:rPr>
              <w:t>(Preencher os dados abaixo em casos de projetos que envolvam cursos/capacitação envolvidos com as atividades relacionadas no cronograma físico financeiro).</w:t>
            </w:r>
            <w:bookmarkEnd w:id="48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18"/>
                <w:szCs w:val="18"/>
                <w14:ligatures w14:val="none"/>
              </w:rPr>
              <w:t xml:space="preserve"> Prever capacitações sobre questões de gênero; capacitação em educação financeira visando melhorar a capacidade dos participantes de gerenciar sua renda; e capacitação voltada a conscientização sobre Direitos e Cidadania.</w:t>
            </w:r>
            <w:bookmarkEnd w:id="49"/>
            <w:bookmarkEnd w:id="50"/>
            <w:bookmarkEnd w:id="51"/>
          </w:p>
        </w:tc>
      </w:tr>
      <w:tr w:rsidR="003045F6" w:rsidRPr="003045F6" w14:paraId="0D59F9B6" w14:textId="77777777" w:rsidTr="00CE6EC1">
        <w:trPr>
          <w:trHeight w:val="283"/>
        </w:trPr>
        <w:tc>
          <w:tcPr>
            <w:tcW w:w="956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778519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  <w:bookmarkStart w:id="52" w:name="_Toc169848074"/>
            <w:bookmarkStart w:id="53" w:name="_Toc169848399"/>
            <w:bookmarkStart w:id="54" w:name="_Toc169280048"/>
            <w:bookmarkStart w:id="55" w:name="_Toc170144474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Título</w:t>
            </w:r>
            <w:bookmarkEnd w:id="52"/>
            <w:bookmarkEnd w:id="53"/>
            <w:bookmarkEnd w:id="54"/>
            <w:bookmarkEnd w:id="55"/>
          </w:p>
        </w:tc>
        <w:tc>
          <w:tcPr>
            <w:tcW w:w="51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39E6DA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  <w:bookmarkStart w:id="56" w:name="_Toc169848075"/>
            <w:bookmarkStart w:id="57" w:name="_Toc169848400"/>
            <w:bookmarkStart w:id="58" w:name="_Toc169280049"/>
            <w:bookmarkStart w:id="59" w:name="_Toc170144475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Objetivo</w:t>
            </w:r>
            <w:bookmarkEnd w:id="56"/>
            <w:bookmarkEnd w:id="57"/>
            <w:bookmarkEnd w:id="58"/>
            <w:bookmarkEnd w:id="59"/>
          </w:p>
        </w:tc>
      </w:tr>
      <w:tr w:rsidR="003045F6" w:rsidRPr="003045F6" w14:paraId="3977BE3E" w14:textId="77777777" w:rsidTr="00CE6EC1">
        <w:trPr>
          <w:trHeight w:val="283"/>
        </w:trPr>
        <w:tc>
          <w:tcPr>
            <w:tcW w:w="9568" w:type="dxa"/>
            <w:gridSpan w:val="2"/>
            <w:shd w:val="clear" w:color="auto" w:fill="auto"/>
            <w:vAlign w:val="center"/>
          </w:tcPr>
          <w:p w14:paraId="4FCD7DA7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kern w:val="0"/>
                <w:position w:val="-1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195A54E6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kern w:val="0"/>
                <w:position w:val="-1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045F6" w:rsidRPr="003045F6" w14:paraId="19013424" w14:textId="77777777" w:rsidTr="00CE6EC1">
        <w:trPr>
          <w:trHeight w:val="283"/>
        </w:trPr>
        <w:tc>
          <w:tcPr>
            <w:tcW w:w="4507" w:type="dxa"/>
            <w:shd w:val="clear" w:color="auto" w:fill="D9D9D9"/>
            <w:vAlign w:val="center"/>
          </w:tcPr>
          <w:p w14:paraId="41CA1D53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  <w:bookmarkStart w:id="60" w:name="_Toc169848076"/>
            <w:bookmarkStart w:id="61" w:name="_Toc169848401"/>
            <w:bookmarkStart w:id="62" w:name="_Toc169280050"/>
            <w:bookmarkStart w:id="63" w:name="_Toc170144476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Quantidade de Educadores</w:t>
            </w:r>
            <w:bookmarkEnd w:id="60"/>
            <w:bookmarkEnd w:id="61"/>
            <w:bookmarkEnd w:id="62"/>
            <w:bookmarkEnd w:id="63"/>
          </w:p>
        </w:tc>
        <w:tc>
          <w:tcPr>
            <w:tcW w:w="5061" w:type="dxa"/>
            <w:shd w:val="clear" w:color="auto" w:fill="D9D9D9"/>
            <w:vAlign w:val="center"/>
          </w:tcPr>
          <w:p w14:paraId="01D3D9F7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  <w:bookmarkStart w:id="64" w:name="_Toc169848077"/>
            <w:bookmarkStart w:id="65" w:name="_Toc169848402"/>
            <w:bookmarkStart w:id="66" w:name="_Toc169280051"/>
            <w:bookmarkStart w:id="67" w:name="_Toc170144477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Quantidade de Turma</w:t>
            </w:r>
            <w:bookmarkEnd w:id="64"/>
            <w:bookmarkEnd w:id="65"/>
            <w:bookmarkEnd w:id="66"/>
            <w:bookmarkEnd w:id="67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174" w:type="dxa"/>
            <w:shd w:val="clear" w:color="auto" w:fill="D9D9D9"/>
            <w:vAlign w:val="center"/>
          </w:tcPr>
          <w:p w14:paraId="375D7FEB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  <w:bookmarkStart w:id="68" w:name="_Toc169848078"/>
            <w:bookmarkStart w:id="69" w:name="_Toc169848403"/>
            <w:bookmarkStart w:id="70" w:name="_Toc169280052"/>
            <w:bookmarkStart w:id="71" w:name="_Toc170144478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Quantidade de Participantes por Turma (Alunos)</w:t>
            </w:r>
            <w:bookmarkEnd w:id="68"/>
            <w:bookmarkEnd w:id="69"/>
            <w:bookmarkEnd w:id="70"/>
            <w:bookmarkEnd w:id="71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3045F6" w:rsidRPr="003045F6" w14:paraId="25F4FFD1" w14:textId="77777777" w:rsidTr="00CE6EC1">
        <w:trPr>
          <w:trHeight w:val="283"/>
        </w:trPr>
        <w:tc>
          <w:tcPr>
            <w:tcW w:w="4507" w:type="dxa"/>
            <w:shd w:val="clear" w:color="auto" w:fill="auto"/>
            <w:vAlign w:val="center"/>
          </w:tcPr>
          <w:p w14:paraId="5E3A046B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kern w:val="0"/>
                <w:position w:val="-1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72C877AD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kern w:val="0"/>
                <w:position w:val="-1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0FA41CE4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kern w:val="0"/>
                <w:position w:val="-1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045F6" w:rsidRPr="003045F6" w14:paraId="555152B8" w14:textId="77777777" w:rsidTr="00CE6EC1">
        <w:trPr>
          <w:trHeight w:val="283"/>
        </w:trPr>
        <w:tc>
          <w:tcPr>
            <w:tcW w:w="4507" w:type="dxa"/>
            <w:shd w:val="clear" w:color="auto" w:fill="D9D9D9"/>
            <w:vAlign w:val="center"/>
          </w:tcPr>
          <w:p w14:paraId="4306B61D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kern w:val="0"/>
                <w:position w:val="-1"/>
                <w:sz w:val="20"/>
                <w:szCs w:val="20"/>
                <w:lang w:eastAsia="pt-BR"/>
                <w14:ligatures w14:val="none"/>
              </w:rPr>
            </w:pPr>
            <w:bookmarkStart w:id="72" w:name="_Toc169848079"/>
            <w:bookmarkStart w:id="73" w:name="_Toc169848404"/>
            <w:bookmarkStart w:id="74" w:name="_Toc169280053"/>
            <w:bookmarkStart w:id="75" w:name="_Toc170144479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Carga Horária</w:t>
            </w:r>
            <w:bookmarkEnd w:id="72"/>
            <w:bookmarkEnd w:id="73"/>
            <w:bookmarkEnd w:id="74"/>
            <w:bookmarkEnd w:id="75"/>
          </w:p>
        </w:tc>
        <w:tc>
          <w:tcPr>
            <w:tcW w:w="5061" w:type="dxa"/>
            <w:shd w:val="clear" w:color="auto" w:fill="D9D9D9"/>
            <w:vAlign w:val="center"/>
          </w:tcPr>
          <w:p w14:paraId="7385516C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  <w:bookmarkStart w:id="76" w:name="_Toc169848080"/>
            <w:bookmarkStart w:id="77" w:name="_Toc169848405"/>
            <w:bookmarkStart w:id="78" w:name="_Toc169280054"/>
            <w:bookmarkStart w:id="79" w:name="_Toc170144480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Período de Realização</w:t>
            </w:r>
            <w:bookmarkEnd w:id="76"/>
            <w:bookmarkEnd w:id="77"/>
            <w:bookmarkEnd w:id="78"/>
            <w:bookmarkEnd w:id="79"/>
          </w:p>
        </w:tc>
        <w:tc>
          <w:tcPr>
            <w:tcW w:w="5174" w:type="dxa"/>
            <w:shd w:val="clear" w:color="auto" w:fill="D9D9D9"/>
            <w:vAlign w:val="center"/>
          </w:tcPr>
          <w:p w14:paraId="5C9182BC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kern w:val="0"/>
                <w:position w:val="-1"/>
                <w:sz w:val="20"/>
                <w:szCs w:val="20"/>
                <w:lang w:eastAsia="pt-BR"/>
                <w14:ligatures w14:val="none"/>
              </w:rPr>
            </w:pPr>
            <w:bookmarkStart w:id="80" w:name="_Toc169848081"/>
            <w:bookmarkStart w:id="81" w:name="_Toc169848406"/>
            <w:bookmarkStart w:id="82" w:name="_Toc169280055"/>
            <w:bookmarkStart w:id="83" w:name="_Toc170144481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Público-alvo</w:t>
            </w:r>
            <w:bookmarkEnd w:id="80"/>
            <w:bookmarkEnd w:id="81"/>
            <w:bookmarkEnd w:id="82"/>
            <w:bookmarkEnd w:id="83"/>
          </w:p>
        </w:tc>
      </w:tr>
      <w:tr w:rsidR="003045F6" w:rsidRPr="003045F6" w14:paraId="422863C8" w14:textId="77777777" w:rsidTr="00CE6EC1">
        <w:trPr>
          <w:trHeight w:val="283"/>
        </w:trPr>
        <w:tc>
          <w:tcPr>
            <w:tcW w:w="4507" w:type="dxa"/>
            <w:shd w:val="clear" w:color="auto" w:fill="FFFFFF"/>
            <w:vAlign w:val="center"/>
          </w:tcPr>
          <w:p w14:paraId="2BDF3051" w14:textId="77777777" w:rsidR="003045F6" w:rsidRPr="003045F6" w:rsidRDefault="003045F6" w:rsidP="003045F6">
            <w:pPr>
              <w:widowControl w:val="0"/>
              <w:suppressAutoHyphens/>
              <w:autoSpaceDE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</w:p>
        </w:tc>
        <w:tc>
          <w:tcPr>
            <w:tcW w:w="5061" w:type="dxa"/>
            <w:shd w:val="clear" w:color="auto" w:fill="FFFFFF"/>
            <w:vAlign w:val="center"/>
          </w:tcPr>
          <w:p w14:paraId="2C4D543E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kern w:val="0"/>
                <w:position w:val="-1"/>
                <w:sz w:val="20"/>
                <w:szCs w:val="20"/>
                <w14:ligatures w14:val="none"/>
              </w:rPr>
            </w:pPr>
          </w:p>
        </w:tc>
        <w:tc>
          <w:tcPr>
            <w:tcW w:w="5174" w:type="dxa"/>
            <w:shd w:val="clear" w:color="auto" w:fill="FFFFFF"/>
            <w:vAlign w:val="center"/>
          </w:tcPr>
          <w:p w14:paraId="2DA58692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kern w:val="0"/>
                <w:position w:val="-1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045F6" w:rsidRPr="003045F6" w14:paraId="7727E1F7" w14:textId="77777777" w:rsidTr="00CE6EC1">
        <w:trPr>
          <w:trHeight w:val="283"/>
        </w:trPr>
        <w:tc>
          <w:tcPr>
            <w:tcW w:w="14742" w:type="dxa"/>
            <w:gridSpan w:val="3"/>
            <w:shd w:val="clear" w:color="auto" w:fill="D9D9D9"/>
            <w:vAlign w:val="center"/>
          </w:tcPr>
          <w:p w14:paraId="2288DA35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  <w:bookmarkStart w:id="84" w:name="_Toc169848082"/>
            <w:bookmarkStart w:id="85" w:name="_Toc169848407"/>
            <w:bookmarkStart w:id="86" w:name="_Toc169280056"/>
            <w:bookmarkStart w:id="87" w:name="_Toc170144482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Conteúdo Programático Mínimo</w:t>
            </w:r>
            <w:bookmarkEnd w:id="84"/>
            <w:bookmarkEnd w:id="85"/>
            <w:bookmarkEnd w:id="86"/>
            <w:bookmarkEnd w:id="87"/>
          </w:p>
        </w:tc>
      </w:tr>
      <w:tr w:rsidR="003045F6" w:rsidRPr="003045F6" w14:paraId="476B404C" w14:textId="77777777" w:rsidTr="00CE6EC1">
        <w:trPr>
          <w:trHeight w:val="283"/>
        </w:trPr>
        <w:tc>
          <w:tcPr>
            <w:tcW w:w="14742" w:type="dxa"/>
            <w:gridSpan w:val="3"/>
            <w:shd w:val="clear" w:color="auto" w:fill="FFFFFF"/>
            <w:vAlign w:val="center"/>
          </w:tcPr>
          <w:p w14:paraId="5014C235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</w:p>
        </w:tc>
      </w:tr>
      <w:tr w:rsidR="003045F6" w:rsidRPr="003045F6" w14:paraId="0E5E0BB8" w14:textId="77777777" w:rsidTr="00CE6EC1">
        <w:trPr>
          <w:trHeight w:val="283"/>
        </w:trPr>
        <w:tc>
          <w:tcPr>
            <w:tcW w:w="14742" w:type="dxa"/>
            <w:gridSpan w:val="3"/>
            <w:shd w:val="clear" w:color="auto" w:fill="D9D9D9"/>
            <w:vAlign w:val="center"/>
          </w:tcPr>
          <w:p w14:paraId="788E83AA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  <w:bookmarkStart w:id="88" w:name="_Toc169848083"/>
            <w:bookmarkStart w:id="89" w:name="_Toc169848408"/>
            <w:bookmarkStart w:id="90" w:name="_Toc169280057"/>
            <w:bookmarkStart w:id="91" w:name="_Toc170144483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Detalhamento do perfil/experiência/qualificação dos profissionais a serem contratados</w:t>
            </w:r>
            <w:bookmarkEnd w:id="88"/>
            <w:bookmarkEnd w:id="89"/>
            <w:bookmarkEnd w:id="90"/>
            <w:bookmarkEnd w:id="91"/>
          </w:p>
        </w:tc>
      </w:tr>
      <w:tr w:rsidR="003045F6" w:rsidRPr="003045F6" w14:paraId="5E81678C" w14:textId="77777777" w:rsidTr="00CE6EC1">
        <w:trPr>
          <w:trHeight w:val="283"/>
        </w:trPr>
        <w:tc>
          <w:tcPr>
            <w:tcW w:w="14742" w:type="dxa"/>
            <w:gridSpan w:val="3"/>
            <w:shd w:val="clear" w:color="auto" w:fill="FFFFFF"/>
            <w:vAlign w:val="center"/>
          </w:tcPr>
          <w:p w14:paraId="48F4482B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</w:p>
        </w:tc>
      </w:tr>
      <w:tr w:rsidR="003045F6" w:rsidRPr="003045F6" w14:paraId="11048DE9" w14:textId="77777777" w:rsidTr="00CE6EC1">
        <w:trPr>
          <w:trHeight w:val="283"/>
        </w:trPr>
        <w:tc>
          <w:tcPr>
            <w:tcW w:w="14742" w:type="dxa"/>
            <w:gridSpan w:val="3"/>
            <w:shd w:val="clear" w:color="auto" w:fill="D9D9D9"/>
            <w:vAlign w:val="center"/>
          </w:tcPr>
          <w:p w14:paraId="256E3C1B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  <w:bookmarkStart w:id="92" w:name="_Toc169848084"/>
            <w:bookmarkStart w:id="93" w:name="_Toc169848409"/>
            <w:bookmarkStart w:id="94" w:name="_Toc169280058"/>
            <w:bookmarkStart w:id="95" w:name="_Toc170144484"/>
            <w:r w:rsidRPr="003045F6"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  <w:t>Especificação dos Serviços a serem prestados</w:t>
            </w:r>
            <w:bookmarkEnd w:id="92"/>
            <w:bookmarkEnd w:id="93"/>
            <w:bookmarkEnd w:id="94"/>
            <w:bookmarkEnd w:id="95"/>
          </w:p>
        </w:tc>
      </w:tr>
      <w:tr w:rsidR="003045F6" w:rsidRPr="003045F6" w14:paraId="7952485C" w14:textId="77777777" w:rsidTr="00CE6EC1">
        <w:trPr>
          <w:trHeight w:val="283"/>
        </w:trPr>
        <w:tc>
          <w:tcPr>
            <w:tcW w:w="14742" w:type="dxa"/>
            <w:gridSpan w:val="3"/>
            <w:shd w:val="clear" w:color="auto" w:fill="FFFFFF"/>
            <w:vAlign w:val="center"/>
          </w:tcPr>
          <w:p w14:paraId="76C4DCA9" w14:textId="77777777" w:rsidR="003045F6" w:rsidRPr="003045F6" w:rsidRDefault="003045F6" w:rsidP="003045F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kern w:val="0"/>
                <w:position w:val="-1"/>
                <w:sz w:val="20"/>
                <w:szCs w:val="20"/>
                <w14:ligatures w14:val="none"/>
              </w:rPr>
            </w:pPr>
          </w:p>
        </w:tc>
      </w:tr>
    </w:tbl>
    <w:p w14:paraId="2C9B60A3" w14:textId="77777777" w:rsidR="00BE6BAA" w:rsidRDefault="00BE6BAA"/>
    <w:sectPr w:rsidR="00BE6BAA" w:rsidSect="003045F6">
      <w:headerReference w:type="even" r:id="rId7"/>
      <w:head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FFAE" w14:textId="77777777" w:rsidR="003045F6" w:rsidRDefault="003045F6" w:rsidP="003045F6">
      <w:pPr>
        <w:spacing w:after="0" w:line="240" w:lineRule="auto"/>
      </w:pPr>
      <w:r>
        <w:separator/>
      </w:r>
    </w:p>
  </w:endnote>
  <w:endnote w:type="continuationSeparator" w:id="0">
    <w:p w14:paraId="092BA204" w14:textId="77777777" w:rsidR="003045F6" w:rsidRDefault="003045F6" w:rsidP="0030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FC508" w14:textId="77777777" w:rsidR="003045F6" w:rsidRDefault="003045F6" w:rsidP="003045F6">
      <w:pPr>
        <w:spacing w:after="0" w:line="240" w:lineRule="auto"/>
      </w:pPr>
      <w:r>
        <w:separator/>
      </w:r>
    </w:p>
  </w:footnote>
  <w:footnote w:type="continuationSeparator" w:id="0">
    <w:p w14:paraId="1633EA45" w14:textId="77777777" w:rsidR="003045F6" w:rsidRDefault="003045F6" w:rsidP="0030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74FD" w14:textId="57D6A5AD" w:rsidR="003045F6" w:rsidRDefault="003045F6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9EBBBB" wp14:editId="4B6D785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259519924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13CFD" w14:textId="11BD8350" w:rsidR="003045F6" w:rsidRPr="003045F6" w:rsidRDefault="003045F6" w:rsidP="00304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4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EBBB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pt;margin-top:0;width:54.2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10F13CFD" w14:textId="11BD8350" w:rsidR="003045F6" w:rsidRPr="003045F6" w:rsidRDefault="003045F6" w:rsidP="00304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45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8894" w14:textId="750F3532" w:rsidR="003045F6" w:rsidRDefault="003045F6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78BAB8" wp14:editId="392100A4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665686970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F65C1" w14:textId="3DFF83D7" w:rsidR="003045F6" w:rsidRPr="003045F6" w:rsidRDefault="003045F6" w:rsidP="00304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4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8BAB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margin-left:3pt;margin-top:0;width:54.2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14F65C1" w14:textId="3DFF83D7" w:rsidR="003045F6" w:rsidRPr="003045F6" w:rsidRDefault="003045F6" w:rsidP="00304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45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241C" w14:textId="4BA894AB" w:rsidR="003045F6" w:rsidRDefault="003045F6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5C483A" wp14:editId="2AF332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401523118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B8D55" w14:textId="0B69DFD5" w:rsidR="003045F6" w:rsidRPr="003045F6" w:rsidRDefault="003045F6" w:rsidP="00304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4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C483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pt;margin-top:0;width:54.2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56FB8D55" w14:textId="0B69DFD5" w:rsidR="003045F6" w:rsidRPr="003045F6" w:rsidRDefault="003045F6" w:rsidP="00304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45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A0A"/>
    <w:multiLevelType w:val="multilevel"/>
    <w:tmpl w:val="6E0AE0D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54068"/>
    <w:multiLevelType w:val="multilevel"/>
    <w:tmpl w:val="3E04A3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3A2"/>
    <w:multiLevelType w:val="multilevel"/>
    <w:tmpl w:val="BCA6AD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4522F"/>
    <w:multiLevelType w:val="multilevel"/>
    <w:tmpl w:val="B3542A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EA902E5"/>
    <w:multiLevelType w:val="multilevel"/>
    <w:tmpl w:val="57249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1204A"/>
    <w:multiLevelType w:val="multilevel"/>
    <w:tmpl w:val="E7424C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D1EEB"/>
    <w:multiLevelType w:val="multilevel"/>
    <w:tmpl w:val="067AC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738CF"/>
    <w:multiLevelType w:val="hybridMultilevel"/>
    <w:tmpl w:val="5464003A"/>
    <w:lvl w:ilvl="0" w:tplc="CD445B9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02314553">
    <w:abstractNumId w:val="3"/>
  </w:num>
  <w:num w:numId="2" w16cid:durableId="1239172118">
    <w:abstractNumId w:val="7"/>
  </w:num>
  <w:num w:numId="3" w16cid:durableId="1245066833">
    <w:abstractNumId w:val="6"/>
  </w:num>
  <w:num w:numId="4" w16cid:durableId="1983464403">
    <w:abstractNumId w:val="5"/>
  </w:num>
  <w:num w:numId="5" w16cid:durableId="1272395641">
    <w:abstractNumId w:val="4"/>
  </w:num>
  <w:num w:numId="6" w16cid:durableId="1263302953">
    <w:abstractNumId w:val="2"/>
  </w:num>
  <w:num w:numId="7" w16cid:durableId="1561941610">
    <w:abstractNumId w:val="1"/>
  </w:num>
  <w:num w:numId="8" w16cid:durableId="4615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F6"/>
    <w:rsid w:val="003045F6"/>
    <w:rsid w:val="00944112"/>
    <w:rsid w:val="0096113C"/>
    <w:rsid w:val="00BE6BAA"/>
    <w:rsid w:val="00C3546E"/>
    <w:rsid w:val="00E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5890"/>
  <w15:chartTrackingRefBased/>
  <w15:docId w15:val="{2007B3B8-D193-4769-A47A-F38206B8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4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4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4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4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4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4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4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4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45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45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45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45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45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45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4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45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45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45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4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45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45F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045F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3045F6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4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Barreto de Paiva</dc:creator>
  <cp:keywords/>
  <dc:description/>
  <cp:lastModifiedBy>Renata Barreto de Paiva</cp:lastModifiedBy>
  <cp:revision>1</cp:revision>
  <dcterms:created xsi:type="dcterms:W3CDTF">2024-07-04T15:04:00Z</dcterms:created>
  <dcterms:modified xsi:type="dcterms:W3CDTF">2024-07-04T15:05:00Z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53898bae,4b12bfb4,27ad93ba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2024-07-04T15:05:59Z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3968391d-fad5-4fec-ad98-c95d1fb05357</vt:lpwstr>
  </property>
  <property fmtid="{D5CDD505-2E9C-101B-9397-08002B2CF9AE}" pid="11" name="MSIP_Label_40881dc9-f7f2-41de-a334-ceff3dc15b31_ContentBits">
    <vt:lpwstr>1</vt:lpwstr>
  </property>
</Properties>
</file>